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DC" w:rsidRPr="00017856" w:rsidRDefault="007B37DC" w:rsidP="007B37DC">
      <w:pPr>
        <w:tabs>
          <w:tab w:val="left" w:pos="9356"/>
        </w:tabs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r w:rsidRPr="00017856">
        <w:rPr>
          <w:rFonts w:ascii="Times New Roman" w:hAnsi="Times New Roman"/>
          <w:b/>
          <w:sz w:val="20"/>
          <w:szCs w:val="20"/>
        </w:rPr>
        <w:t>Приложение №1 к приказу №</w:t>
      </w:r>
      <w:proofErr w:type="gramStart"/>
      <w:r w:rsidR="00402EB3" w:rsidRPr="00017856">
        <w:rPr>
          <w:rFonts w:ascii="Times New Roman" w:hAnsi="Times New Roman"/>
          <w:b/>
          <w:sz w:val="20"/>
          <w:szCs w:val="20"/>
        </w:rPr>
        <w:t>65</w:t>
      </w:r>
      <w:r w:rsidRPr="00017856">
        <w:rPr>
          <w:rFonts w:ascii="Times New Roman" w:hAnsi="Times New Roman"/>
          <w:b/>
          <w:sz w:val="20"/>
          <w:szCs w:val="20"/>
        </w:rPr>
        <w:t xml:space="preserve">  от</w:t>
      </w:r>
      <w:proofErr w:type="gramEnd"/>
      <w:r w:rsidRPr="00017856">
        <w:rPr>
          <w:rFonts w:ascii="Times New Roman" w:hAnsi="Times New Roman"/>
          <w:b/>
          <w:sz w:val="20"/>
          <w:szCs w:val="20"/>
        </w:rPr>
        <w:t xml:space="preserve"> </w:t>
      </w:r>
      <w:r w:rsidR="00402EB3" w:rsidRPr="00017856">
        <w:rPr>
          <w:rFonts w:ascii="Times New Roman" w:hAnsi="Times New Roman"/>
          <w:b/>
          <w:sz w:val="20"/>
          <w:szCs w:val="20"/>
        </w:rPr>
        <w:t>30.08.2024</w:t>
      </w:r>
      <w:r w:rsidRPr="00017856">
        <w:rPr>
          <w:rFonts w:ascii="Times New Roman" w:hAnsi="Times New Roman"/>
          <w:b/>
          <w:sz w:val="20"/>
          <w:szCs w:val="20"/>
        </w:rPr>
        <w:t>г</w:t>
      </w:r>
    </w:p>
    <w:p w:rsidR="007B37DC" w:rsidRPr="00017856" w:rsidRDefault="007B37DC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0265" w:rsidRPr="00017856" w:rsidRDefault="002076E4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856">
        <w:rPr>
          <w:rFonts w:ascii="Times New Roman" w:hAnsi="Times New Roman"/>
          <w:b/>
          <w:sz w:val="28"/>
          <w:szCs w:val="28"/>
        </w:rPr>
        <w:t>Учебно - программное обеспечение на 202</w:t>
      </w:r>
      <w:r w:rsidR="00F3551C" w:rsidRPr="00017856">
        <w:rPr>
          <w:rFonts w:ascii="Times New Roman" w:hAnsi="Times New Roman"/>
          <w:b/>
          <w:sz w:val="28"/>
          <w:szCs w:val="28"/>
        </w:rPr>
        <w:t>4</w:t>
      </w:r>
      <w:r w:rsidR="00CD791E" w:rsidRPr="00017856">
        <w:rPr>
          <w:rFonts w:ascii="Times New Roman" w:hAnsi="Times New Roman"/>
          <w:b/>
          <w:sz w:val="28"/>
          <w:szCs w:val="28"/>
        </w:rPr>
        <w:t>-202</w:t>
      </w:r>
      <w:r w:rsidR="00F3551C" w:rsidRPr="00017856">
        <w:rPr>
          <w:rFonts w:ascii="Times New Roman" w:hAnsi="Times New Roman"/>
          <w:b/>
          <w:sz w:val="28"/>
          <w:szCs w:val="28"/>
        </w:rPr>
        <w:t>5</w:t>
      </w:r>
      <w:r w:rsidRPr="00017856">
        <w:rPr>
          <w:rFonts w:ascii="Times New Roman" w:hAnsi="Times New Roman"/>
          <w:b/>
          <w:sz w:val="28"/>
          <w:szCs w:val="28"/>
        </w:rPr>
        <w:t>учебный год</w:t>
      </w:r>
    </w:p>
    <w:p w:rsidR="00030B99" w:rsidRPr="00017856" w:rsidRDefault="00030B99">
      <w:pPr>
        <w:pStyle w:val="10"/>
        <w:spacing w:after="0"/>
        <w:ind w:left="57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0265" w:rsidRPr="00017856" w:rsidRDefault="002076E4">
      <w:pPr>
        <w:pStyle w:val="10"/>
        <w:spacing w:after="0"/>
        <w:ind w:left="57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856">
        <w:rPr>
          <w:rFonts w:ascii="Times New Roman" w:hAnsi="Times New Roman"/>
          <w:b/>
          <w:sz w:val="24"/>
          <w:szCs w:val="24"/>
          <w:u w:val="single"/>
        </w:rPr>
        <w:t>Основное общее образование</w:t>
      </w:r>
    </w:p>
    <w:p w:rsidR="00530265" w:rsidRPr="00017856" w:rsidRDefault="002076E4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Предмет Русский язык</w:t>
      </w:r>
    </w:p>
    <w:tbl>
      <w:tblPr>
        <w:tblW w:w="9002" w:type="dxa"/>
        <w:jc w:val="center"/>
        <w:tblLook w:val="04A0" w:firstRow="1" w:lastRow="0" w:firstColumn="1" w:lastColumn="0" w:noHBand="0" w:noVBand="1"/>
      </w:tblPr>
      <w:tblGrid>
        <w:gridCol w:w="850"/>
        <w:gridCol w:w="5213"/>
        <w:gridCol w:w="1664"/>
        <w:gridCol w:w="1275"/>
      </w:tblGrid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017856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017856" w:rsidRDefault="00A8611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Ладыженская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Т.А., Баранов М. Т.,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Тростенцова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Л.А. и др.//Русский язык. В 2 частях. 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5кл.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017856" w:rsidRDefault="00A86111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017856" w:rsidRDefault="00A86111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Ладыженская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Т.А., Баранов М. Т.,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Тростенцова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Л.А. и др.//Русский язык. В 2 частях. 6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Ладыженская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Т.А., Баранов М. Т.,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Тростенцова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Л.А. и др.//Русский язык. В 2 частях. 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7кл.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Бархударов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С.Г., Крючков С.Е., Максимов Л.Ю. и др.//Русский язык. 8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Бархударов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С.Г., Крючков С.Е., Максимов Л.Ю. и др.//Русский язык. 9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D80A09" w:rsidP="00402EB3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Разумовская М.М., Львова С.И., Капинос В.И. и др. Русский язык. 7кл.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B3" w:rsidRPr="00017856" w:rsidRDefault="00D80A09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D80A09" w:rsidP="00402EB3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Разумовская М.М., Львова С.И., Капинос В.И. и др.  Русский язык. 8кл.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D80A09" w:rsidRPr="0001785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856" w:rsidRPr="00017856" w:rsidTr="00A86111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D80A09" w:rsidP="00402EB3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Разумовская М.М., Львова С.И., Капинос В.И. и др. Русский язык. 9кл.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B3" w:rsidRPr="00017856" w:rsidRDefault="00AD77B6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D80A09" w:rsidRPr="0001785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02EB3" w:rsidRPr="00017856" w:rsidRDefault="00402EB3" w:rsidP="00402EB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14E2" w:rsidRPr="00017856" w:rsidRDefault="002076E4" w:rsidP="00006D72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30265" w:rsidRPr="00017856" w:rsidRDefault="003614E2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2076E4" w:rsidRPr="00017856">
        <w:rPr>
          <w:rFonts w:ascii="Times New Roman" w:hAnsi="Times New Roman"/>
          <w:b/>
          <w:sz w:val="24"/>
          <w:szCs w:val="24"/>
        </w:rPr>
        <w:t>Предмет Литература</w:t>
      </w:r>
    </w:p>
    <w:tbl>
      <w:tblPr>
        <w:tblW w:w="9038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793"/>
        <w:gridCol w:w="1170"/>
      </w:tblGrid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017856" w:rsidRDefault="00A8611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017856" w:rsidRDefault="00BF3437" w:rsidP="00BF3437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Коровина В.Я., Журавлев В.П., Коровин В.И.</w:t>
            </w:r>
            <w:r w:rsidR="00A86111" w:rsidRPr="00017856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r w:rsidRPr="00017856">
              <w:t xml:space="preserve"> </w:t>
            </w: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Литература: 5-й класс: учебник: в 2 частях; 14-е издание, переработанное</w:t>
            </w:r>
            <w:r w:rsidR="00A86111" w:rsidRPr="000178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6111" w:rsidRPr="00017856" w:rsidRDefault="00A86111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111" w:rsidRPr="00017856" w:rsidRDefault="00A86111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Полухина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В.П., Коровина В.Я., Журавлев В.П. и другие; под редакцией Коровиной В.Я. Литература: 6-й класс: учебник: в 2 частях; 14-е издание, переработанное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437" w:rsidRPr="00017856" w:rsidRDefault="00BF3437" w:rsidP="00BF3437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Коровина В.Я., Журавлев В.П., Коровин В.И.</w:t>
            </w:r>
            <w:r w:rsidRPr="00017856">
              <w:t xml:space="preserve"> </w:t>
            </w: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Литература: 7-й класс: учебник: в 2 частях; 13-е издание, переработанное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Коровина В.Я., Журавлев В.П., Коровин В.И.</w:t>
            </w:r>
            <w:r w:rsidRPr="00017856">
              <w:t xml:space="preserve"> </w:t>
            </w: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Литература: 8-й класс: учебник: в 2 частях; 12-е издание, переработанное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Коровина В.Я., Журавлев В.П., Коровин В.И. и другие; под редакцией Коровиной В.Я.</w:t>
            </w:r>
            <w:r w:rsidRPr="00017856">
              <w:t xml:space="preserve"> </w:t>
            </w: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Литература: 9-й класс: учебник: в 2 частях; 11-е издание, переработанное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F5700F" w:rsidRPr="00017856" w:rsidRDefault="002076E4" w:rsidP="00F5700F">
      <w:pPr>
        <w:pStyle w:val="1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30265" w:rsidRPr="00017856" w:rsidRDefault="002076E4" w:rsidP="00F5700F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  Предмет Немецкий язык</w:t>
      </w:r>
    </w:p>
    <w:tbl>
      <w:tblPr>
        <w:tblW w:w="9002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793"/>
        <w:gridCol w:w="1134"/>
      </w:tblGrid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Бим И.Л., Рыжова </w:t>
            </w:r>
            <w:proofErr w:type="gram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Л.И..</w:t>
            </w:r>
            <w:proofErr w:type="gram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//Немецкий язык.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5кл.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Бим И.Л.,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Л.В., Санникова Л.М. Немецкий язык. 6кл.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AD77B6" w:rsidP="00D07010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Бим Л.И.,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Л.В. Немецкий язык 7кл.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Бим Л.И.,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Л.В., Крылова Ж.Я.  и др. Немецкий язык. 8кл.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Бим Л.И.,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Л.В. Немецкий язык 9кл.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663A" w:rsidRPr="00017856" w:rsidRDefault="0004663A" w:rsidP="0004663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</w:tbl>
    <w:p w:rsidR="00A663FB" w:rsidRPr="00017856" w:rsidRDefault="002076E4">
      <w:pPr>
        <w:pStyle w:val="af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402EB3" w:rsidRPr="00017856" w:rsidRDefault="00402EB3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4663A" w:rsidRPr="00017856" w:rsidRDefault="0004663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4663A" w:rsidRPr="00017856" w:rsidRDefault="0004663A">
      <w:pPr>
        <w:pStyle w:val="af0"/>
        <w:rPr>
          <w:rFonts w:ascii="Times New Roman" w:hAnsi="Times New Roman"/>
          <w:b/>
          <w:sz w:val="24"/>
          <w:szCs w:val="24"/>
        </w:rPr>
      </w:pPr>
    </w:p>
    <w:p w:rsidR="00402EB3" w:rsidRPr="00017856" w:rsidRDefault="00402EB3">
      <w:pPr>
        <w:pStyle w:val="af0"/>
        <w:rPr>
          <w:rFonts w:ascii="Times New Roman" w:hAnsi="Times New Roman"/>
          <w:b/>
          <w:sz w:val="24"/>
          <w:szCs w:val="24"/>
        </w:rPr>
      </w:pPr>
    </w:p>
    <w:p w:rsidR="00530265" w:rsidRPr="00017856" w:rsidRDefault="002076E4">
      <w:pPr>
        <w:pStyle w:val="af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5700F" w:rsidRPr="00017856">
        <w:rPr>
          <w:rFonts w:ascii="Times New Roman" w:hAnsi="Times New Roman"/>
          <w:b/>
          <w:sz w:val="24"/>
          <w:szCs w:val="24"/>
        </w:rPr>
        <w:t xml:space="preserve"> </w:t>
      </w:r>
      <w:r w:rsidRPr="00017856">
        <w:rPr>
          <w:rFonts w:ascii="Times New Roman" w:hAnsi="Times New Roman"/>
          <w:b/>
          <w:sz w:val="24"/>
          <w:szCs w:val="24"/>
        </w:rPr>
        <w:t>Предмет Математика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793"/>
        <w:gridCol w:w="1063"/>
      </w:tblGrid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Виленкин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Н.Я., Жохов В.И., Чесноков А.С. и др.//Математика. Базовый уровень. В 2 ч. </w:t>
            </w:r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5кл.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Виленкин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Н.Я., Жохов В.И., Чесноков А.С. и др.//Математика. Базовый уровень. В 2 ч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. 6кл.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Макарычев Ю.Н.,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Миндюк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Н.Г.,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Нешков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К.И. и др./ Под ред.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С.А.//Математика. Алгебра.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7кл.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Макарычев Ю.Н.,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Миндюк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Н.Г.,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Нешков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К.И. и др./ Под ред.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С.А.//Математика. Алгебра.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8кл.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Макарычев Ю.Н.,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Миндюк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Н.Г.,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Нешков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К.И. и др./ Под ред.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С.А.//Математика. Алгебра.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9кл.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Атанасян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Л.С., Бутузов В.Ф., Кадомцев С.Б. и др.//Математика. Геометрия. Базовый уровень.7-9кл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E43BF8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Высоцкий И.Р., Ященко И.В./ под ред. Ященко И.В.//Математика. Вероятность и статистика. Базовый уровень. В 2ч. 7-9кл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402EB3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402EB3"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530265" w:rsidRPr="00017856" w:rsidRDefault="00530265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B99" w:rsidRPr="00017856" w:rsidRDefault="00A663FB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</w:t>
      </w:r>
      <w:r w:rsidR="00046762" w:rsidRPr="00017856">
        <w:rPr>
          <w:rFonts w:ascii="Times New Roman" w:hAnsi="Times New Roman"/>
          <w:b/>
          <w:sz w:val="24"/>
          <w:szCs w:val="24"/>
        </w:rPr>
        <w:t xml:space="preserve">               </w:t>
      </w:r>
    </w:p>
    <w:p w:rsidR="00530265" w:rsidRPr="00017856" w:rsidRDefault="00030B99">
      <w:pPr>
        <w:pStyle w:val="10"/>
        <w:spacing w:after="0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2076E4" w:rsidRPr="00017856">
        <w:rPr>
          <w:rFonts w:ascii="Times New Roman" w:hAnsi="Times New Roman"/>
          <w:b/>
          <w:sz w:val="24"/>
          <w:szCs w:val="24"/>
        </w:rPr>
        <w:t>Предмет Информатика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793"/>
        <w:gridCol w:w="1063"/>
      </w:tblGrid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Босова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Л.Л.,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Босова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А.Ю.//Информатика.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7кл.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F8" w:rsidRPr="00017856" w:rsidRDefault="00E43BF8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10" w:rsidRPr="00017856" w:rsidRDefault="00D07010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10" w:rsidRPr="00017856" w:rsidRDefault="00D07010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Босова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Л.Л.,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Босова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А.Ю.//Информатика.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8кл.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10" w:rsidRPr="00017856" w:rsidRDefault="00D07010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10" w:rsidRPr="00017856" w:rsidRDefault="00D07010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D07010" w:rsidRPr="00017856" w:rsidTr="00E43BF8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10" w:rsidRPr="00017856" w:rsidRDefault="00D07010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10" w:rsidRPr="00017856" w:rsidRDefault="00D07010" w:rsidP="00D07010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Босова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Л.Л.,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Босова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А.Ю.//Информатика. Базовый уровень.9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кл.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7010" w:rsidRPr="00017856" w:rsidRDefault="00D07010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7010" w:rsidRPr="00017856" w:rsidRDefault="00D07010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F5700F" w:rsidRPr="00017856" w:rsidRDefault="00F5700F" w:rsidP="00F5700F">
      <w:pPr>
        <w:rPr>
          <w:b/>
          <w:sz w:val="24"/>
          <w:szCs w:val="24"/>
        </w:rPr>
      </w:pPr>
    </w:p>
    <w:p w:rsidR="00030B99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</w:t>
      </w:r>
      <w:r w:rsidR="00F5700F" w:rsidRPr="00017856">
        <w:rPr>
          <w:b/>
          <w:sz w:val="24"/>
          <w:szCs w:val="24"/>
        </w:rPr>
        <w:t xml:space="preserve">   </w:t>
      </w:r>
    </w:p>
    <w:p w:rsidR="00530265" w:rsidRPr="00017856" w:rsidRDefault="00030B99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 </w:t>
      </w:r>
      <w:r w:rsidR="002076E4" w:rsidRPr="00017856">
        <w:rPr>
          <w:b/>
          <w:sz w:val="24"/>
          <w:szCs w:val="24"/>
        </w:rPr>
        <w:t>Предмет История</w:t>
      </w:r>
    </w:p>
    <w:tbl>
      <w:tblPr>
        <w:tblW w:w="9002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864"/>
        <w:gridCol w:w="1063"/>
      </w:tblGrid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30265" w:rsidRPr="00017856" w:rsidRDefault="002076E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Никишин В.О., Стрелков А.В., Томашевич О.В., Михайловский Ф.А. Под ред. Карпова С.П. Всеобщая история.  История Древнего мира.  5кл.</w:t>
            </w:r>
          </w:p>
        </w:tc>
        <w:tc>
          <w:tcPr>
            <w:tcW w:w="18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30265" w:rsidRPr="00017856" w:rsidRDefault="002076E4">
            <w:pPr>
              <w:pStyle w:val="Standard"/>
              <w:spacing w:after="0"/>
              <w:rPr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="00BA1D9C" w:rsidRPr="00017856">
              <w:rPr>
                <w:rFonts w:ascii="Times New Roman" w:hAnsi="Times New Roman"/>
                <w:sz w:val="20"/>
                <w:szCs w:val="20"/>
              </w:rPr>
              <w:t>2</w:t>
            </w:r>
            <w:r w:rsidR="00D07010"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30265" w:rsidRPr="00017856" w:rsidRDefault="0053026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Бойцов М.А.,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Шукуров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7856">
              <w:rPr>
                <w:rFonts w:ascii="Times New Roman" w:hAnsi="Times New Roman"/>
                <w:sz w:val="20"/>
                <w:szCs w:val="20"/>
              </w:rPr>
              <w:t>Р.М..</w:t>
            </w:r>
            <w:proofErr w:type="gram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Всеобщая история.  История Средних веков.  6кл.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:rsidR="00D034FE" w:rsidRPr="00017856" w:rsidRDefault="00D034FE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96D6A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Арсентьев Н. М., Данилов А. А., Стефанович П. С. и </w:t>
            </w:r>
            <w:proofErr w:type="gram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др. ;</w:t>
            </w:r>
            <w:proofErr w:type="gram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под ред.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Торкунова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r w:rsidR="00C96D6A" w:rsidRPr="0001785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C96D6A" w:rsidRPr="00017856">
              <w:rPr>
                <w:rFonts w:ascii="Times New Roman" w:hAnsi="Times New Roman"/>
                <w:sz w:val="20"/>
                <w:szCs w:val="20"/>
              </w:rPr>
              <w:t>История</w:t>
            </w:r>
            <w:proofErr w:type="spellEnd"/>
            <w:r w:rsidR="00C96D6A" w:rsidRPr="00017856">
              <w:rPr>
                <w:rFonts w:ascii="Times New Roman" w:hAnsi="Times New Roman"/>
                <w:sz w:val="20"/>
                <w:szCs w:val="20"/>
              </w:rPr>
              <w:t>. История России: 6-й класс: учебник: в 2 частях; 3-е издание, переработанное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Черникова Т.В.,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Чиликин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К.П.: под общей редакцией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Мединского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В.Р. История России с древнейших времён до начала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XVI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века. 6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DE30D8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Дмитриева О.В. Всеобщая история.   История Нового времени.  Конец 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XV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век.7кл.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96D6A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Кукурин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И.В., Токарева А.Я. </w:t>
            </w:r>
            <w:r w:rsidR="00136ECD" w:rsidRPr="00017856">
              <w:rPr>
                <w:rFonts w:ascii="Times New Roman" w:hAnsi="Times New Roman"/>
                <w:sz w:val="20"/>
                <w:szCs w:val="20"/>
              </w:rPr>
              <w:t>История. История России: 7-й класс: учебник: в 2 частях; 3-е издание, переработанное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96D6A" w:rsidP="007B37DC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Черникова Т.В.,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Пазин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Р.В.: под общей редакцией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Мединского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В.Р. История </w:t>
            </w:r>
            <w:proofErr w:type="gram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России 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XVI</w:t>
            </w:r>
            <w:proofErr w:type="gram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-конец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XVII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века.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7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Загладин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Н.В., Белоусов Л.С. Всеобщая история. История Нового времени.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век. 8кл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Кукурин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И.В., Токарева А.Я. История России. 8кл.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Черникова Т.В., Агафонов С.В.: под общей редакцией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Мединского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В.Р. История России Конец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XVII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XVIII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века. 8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Загладин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Н.В., Белоусов Л.С. Всеобщая история. История Нового времени. 9кл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Кукурин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И.В.,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Лавандовский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А.А. История России. 9кл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17856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C222A3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Вешняков </w:t>
            </w:r>
            <w:proofErr w:type="spellStart"/>
            <w:proofErr w:type="gram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Я.В.,Могилевский</w:t>
            </w:r>
            <w:proofErr w:type="spellEnd"/>
            <w:proofErr w:type="gram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Н.А.,Агафонов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С.В.: под общей редакцией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Мединского</w:t>
            </w:r>
            <w:proofErr w:type="spellEnd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В.Р. История России 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XIX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- начало 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XX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века. </w:t>
            </w:r>
            <w:r w:rsidR="00C222A3" w:rsidRPr="00017856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1A5" w:rsidRPr="00017856" w:rsidRDefault="00CC71A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 w:rsidP="00C222A3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Никонов В.А. История России. Введение в новейшую историю России. 9кл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 w:rsidP="00C222A3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АО “Издательство “Просвещение”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A3" w:rsidRPr="00017856" w:rsidRDefault="00C222A3" w:rsidP="00C222A3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 w:rsidP="00CC71A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178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Злобин Ю.П.,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  <w:lang w:eastAsia="en-US"/>
              </w:rPr>
              <w:t>Лабузов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В.А. История Оренбуржья. Часть 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Орлит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>-А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  <w:tr w:rsidR="00017856" w:rsidRPr="00017856" w:rsidTr="00C96D6A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  <w:lang w:eastAsia="en-US"/>
              </w:rPr>
              <w:t>Футорянский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Л.И. История Оренбуржья. Часть 2.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Орлит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>-А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2A3" w:rsidRPr="00017856" w:rsidRDefault="00C222A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2008</w:t>
            </w:r>
          </w:p>
        </w:tc>
      </w:tr>
    </w:tbl>
    <w:p w:rsidR="00530265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</w:t>
      </w:r>
    </w:p>
    <w:p w:rsidR="00030B99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</w:t>
      </w:r>
    </w:p>
    <w:p w:rsidR="00530265" w:rsidRPr="00017856" w:rsidRDefault="00030B99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 </w:t>
      </w:r>
      <w:r w:rsidR="002076E4" w:rsidRPr="00017856">
        <w:rPr>
          <w:b/>
          <w:sz w:val="24"/>
          <w:szCs w:val="24"/>
        </w:rPr>
        <w:t>Предмет Обществознание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C96D6A" w:rsidP="00C96D6A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Боголюбов Л.Н., Рутковская Е.Л., Иванова Л.Ф. и другие</w:t>
            </w: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Обществознание. 6 класс: учебник; 1-ое издание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C96D6A" w:rsidP="00C96D6A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А.Ю.,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А.В. и другие. Обществознание: 7-й класс: учебник; 1-ое издание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AD77B6" w:rsidP="00C96D6A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C96D6A"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Боголюбов Л.Н.,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А.Ю., Городецкая Н.И. и др. Обществознание. 8кл.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AD77B6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E90852" w:rsidRPr="000178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14B35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Боголюбов Л.Н.,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Лазебникова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17856">
              <w:rPr>
                <w:rFonts w:ascii="Times New Roman" w:hAnsi="Times New Roman"/>
                <w:sz w:val="20"/>
                <w:szCs w:val="20"/>
              </w:rPr>
              <w:t>А,Ю.</w:t>
            </w:r>
            <w:proofErr w:type="gramEnd"/>
            <w:r w:rsidRPr="00017856">
              <w:rPr>
                <w:rFonts w:ascii="Times New Roman" w:hAnsi="Times New Roman"/>
                <w:sz w:val="20"/>
                <w:szCs w:val="20"/>
              </w:rPr>
              <w:t>, Матвеев А.И. и др. Обществознание. 9кл.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AD77B6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E90852" w:rsidRPr="000178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30265" w:rsidRPr="00017856" w:rsidRDefault="00530265">
      <w:pPr>
        <w:pStyle w:val="ac"/>
        <w:ind w:left="0"/>
        <w:rPr>
          <w:lang w:eastAsia="ru-RU"/>
        </w:rPr>
      </w:pPr>
    </w:p>
    <w:p w:rsidR="00030B99" w:rsidRPr="00017856" w:rsidRDefault="00D034FE" w:rsidP="00D034FE">
      <w:pPr>
        <w:pStyle w:val="ac"/>
        <w:ind w:left="0"/>
        <w:jc w:val="both"/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</w:t>
      </w:r>
    </w:p>
    <w:p w:rsidR="00D034FE" w:rsidRPr="00017856" w:rsidRDefault="00030B99" w:rsidP="00D034FE">
      <w:pPr>
        <w:pStyle w:val="ac"/>
        <w:ind w:left="0"/>
        <w:jc w:val="both"/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</w:t>
      </w:r>
      <w:r w:rsidR="00D034FE" w:rsidRPr="00017856">
        <w:rPr>
          <w:b/>
          <w:sz w:val="24"/>
          <w:szCs w:val="24"/>
        </w:rPr>
        <w:t xml:space="preserve"> </w:t>
      </w:r>
      <w:proofErr w:type="gramStart"/>
      <w:r w:rsidR="00D034FE" w:rsidRPr="00017856">
        <w:rPr>
          <w:b/>
          <w:sz w:val="24"/>
          <w:szCs w:val="24"/>
        </w:rPr>
        <w:t>Предмет  Основы</w:t>
      </w:r>
      <w:proofErr w:type="gramEnd"/>
      <w:r w:rsidR="00D034FE" w:rsidRPr="00017856">
        <w:rPr>
          <w:b/>
          <w:sz w:val="24"/>
          <w:szCs w:val="24"/>
        </w:rPr>
        <w:t xml:space="preserve"> духовно-нравственной культуры народов России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940A1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32" w:rsidRPr="00017856" w:rsidRDefault="00314C32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32" w:rsidRPr="00017856" w:rsidRDefault="00314C32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C32" w:rsidRPr="00017856" w:rsidRDefault="00314C32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C32" w:rsidRPr="00017856" w:rsidRDefault="00314C32" w:rsidP="00940A1B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314C32" w:rsidRPr="00017856" w:rsidRDefault="00314C32" w:rsidP="00940A1B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940A1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C3" w:rsidRPr="00017856" w:rsidRDefault="001417C3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C3" w:rsidRPr="00017856" w:rsidRDefault="001417C3" w:rsidP="003E2110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Виноградова Н.Ф</w:t>
            </w:r>
            <w:r w:rsidR="00717193" w:rsidRPr="0001785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Основы духовно-нравственной культуры народов России. 5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C3" w:rsidRPr="00017856" w:rsidRDefault="001417C3" w:rsidP="00940A1B">
            <w:pPr>
              <w:pStyle w:val="1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C3" w:rsidRPr="00017856" w:rsidRDefault="001417C3" w:rsidP="003E2110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="003E2110" w:rsidRPr="0001785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017856" w:rsidRPr="00017856" w:rsidTr="00940A1B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C3" w:rsidRPr="00017856" w:rsidRDefault="001417C3" w:rsidP="00940A1B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C3" w:rsidRPr="00017856" w:rsidRDefault="001417C3" w:rsidP="001417C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Виноградова Н.Ф,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Мариносян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Т.Э. Основы духовно-нравственной культуры народов России. 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6кл.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7C3" w:rsidRPr="00017856" w:rsidRDefault="001417C3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7C3" w:rsidRPr="00017856" w:rsidRDefault="008074F2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</w:tbl>
    <w:p w:rsidR="001417C3" w:rsidRPr="00017856" w:rsidRDefault="002076E4">
      <w:pPr>
        <w:pStyle w:val="ac"/>
        <w:ind w:left="0"/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</w:t>
      </w:r>
    </w:p>
    <w:p w:rsidR="00030B99" w:rsidRPr="00017856" w:rsidRDefault="001417C3">
      <w:pPr>
        <w:pStyle w:val="ac"/>
        <w:ind w:left="0"/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</w:t>
      </w:r>
    </w:p>
    <w:p w:rsidR="00530265" w:rsidRPr="00017856" w:rsidRDefault="00030B99">
      <w:pPr>
        <w:pStyle w:val="ac"/>
        <w:ind w:left="0"/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 </w:t>
      </w:r>
      <w:r w:rsidR="001417C3" w:rsidRPr="00017856">
        <w:rPr>
          <w:b/>
          <w:sz w:val="24"/>
          <w:szCs w:val="24"/>
        </w:rPr>
        <w:t xml:space="preserve"> </w:t>
      </w:r>
      <w:proofErr w:type="gramStart"/>
      <w:r w:rsidR="002076E4" w:rsidRPr="00017856">
        <w:rPr>
          <w:b/>
          <w:sz w:val="24"/>
          <w:szCs w:val="24"/>
        </w:rPr>
        <w:t>Предмет  География</w:t>
      </w:r>
      <w:proofErr w:type="gramEnd"/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34FE" w:rsidRPr="00017856" w:rsidRDefault="00D034FE" w:rsidP="00D034FE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Алексеев А.И., Николина В.В., Липкина Е.К. и др.//География.</w:t>
            </w:r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 xml:space="preserve"> 5-6 </w:t>
            </w:r>
            <w:proofErr w:type="spellStart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 xml:space="preserve">Алексеев А.И., Николина В.В., Липкина Е.К. и др. География. 7 </w:t>
            </w:r>
            <w:proofErr w:type="spellStart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 xml:space="preserve">Алексеев А.И., Николина В.В., Липкина Е.К. и др. География. 8 </w:t>
            </w:r>
            <w:proofErr w:type="spellStart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 xml:space="preserve">Алексеев А.И., Николина В.В., Липкина Е.К. и др. География. 9 </w:t>
            </w:r>
            <w:proofErr w:type="spellStart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DF1" w:rsidRPr="00017856" w:rsidRDefault="00754DF1" w:rsidP="00754DF1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530265" w:rsidRPr="00017856" w:rsidRDefault="002076E4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</w:t>
      </w:r>
    </w:p>
    <w:p w:rsidR="00530265" w:rsidRPr="00017856" w:rsidRDefault="002076E4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5700F" w:rsidRPr="00017856">
        <w:rPr>
          <w:rFonts w:ascii="Times New Roman" w:hAnsi="Times New Roman"/>
          <w:b/>
          <w:sz w:val="24"/>
          <w:szCs w:val="24"/>
        </w:rPr>
        <w:t xml:space="preserve">  </w:t>
      </w:r>
      <w:r w:rsidRPr="00017856">
        <w:rPr>
          <w:rFonts w:ascii="Times New Roman" w:hAnsi="Times New Roman"/>
          <w:b/>
          <w:sz w:val="24"/>
          <w:szCs w:val="24"/>
        </w:rPr>
        <w:t xml:space="preserve"> Предмет Биология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Пасечник В.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Суматохин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Гапонюк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З.Г., Швецов Г.Г./ Под ред. Пасечника В. В.//Биология. Базовый уровень. 5кл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08" w:rsidRPr="00017856" w:rsidRDefault="00237408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08" w:rsidRPr="00017856" w:rsidRDefault="00237408" w:rsidP="00237408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Пасечник В.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Суматохин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Гапонюк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З.Г., Швецов Г.Г./ Под ред. Пасечника В. В.//Биология. Базовый уровень. 6кл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408" w:rsidRPr="00017856" w:rsidRDefault="00237408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408" w:rsidRPr="00017856" w:rsidRDefault="00237408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AD77B6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Пасечник В.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Суматохин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Гапонюк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З.Г., Швецов Г.Г./ Под ред. Пасечника В. В.//Биология. Базовый уровень. 7кл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AD77B6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531533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Пасечник В.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Суматохин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С. В.,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Гапонюк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З.Г., Швецов Г.Г./ Под ред. Пасечника В. В.//Биология. Базовый уровень.8кл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AD77B6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531533">
            <w:pPr>
              <w:pStyle w:val="1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Пасечник  В.</w:t>
            </w:r>
            <w:proofErr w:type="gramEnd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 xml:space="preserve"> В. Пасечник, А. А. Каменский, Г. Г. Швецов, 3. Г. </w:t>
            </w:r>
            <w:proofErr w:type="spellStart"/>
            <w:r w:rsidRPr="00017856">
              <w:rPr>
                <w:rFonts w:ascii="Times New Roman" w:hAnsi="Times New Roman"/>
                <w:bCs/>
                <w:sz w:val="20"/>
                <w:szCs w:val="20"/>
              </w:rPr>
              <w:t>Гапонюк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/ Под ред. Пасечника В. В.//Биология. Базовый уровень.9кл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735800" w:rsidRPr="00017856" w:rsidRDefault="002076E4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5700F" w:rsidRPr="00017856">
        <w:rPr>
          <w:rFonts w:ascii="Times New Roman" w:hAnsi="Times New Roman"/>
          <w:b/>
          <w:sz w:val="24"/>
          <w:szCs w:val="24"/>
        </w:rPr>
        <w:t xml:space="preserve">   </w:t>
      </w:r>
    </w:p>
    <w:p w:rsidR="00530265" w:rsidRPr="00017856" w:rsidRDefault="00735800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lastRenderedPageBreak/>
        <w:t xml:space="preserve">                    </w:t>
      </w:r>
      <w:r w:rsidR="002076E4" w:rsidRPr="00017856">
        <w:rPr>
          <w:rFonts w:ascii="Times New Roman" w:hAnsi="Times New Roman"/>
          <w:b/>
          <w:sz w:val="24"/>
          <w:szCs w:val="24"/>
        </w:rPr>
        <w:t>Предмет Физика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Перышкин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И. М., Иванов А. И.//Физика.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7кл.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BC" w:rsidRPr="00017856" w:rsidRDefault="008352B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BC" w:rsidRPr="00017856" w:rsidRDefault="008352BC" w:rsidP="008352B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Перышкин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И. М., Иванов А. И.//Физика. Базовый уровень.8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BC" w:rsidRPr="00017856" w:rsidRDefault="008352BC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2BC" w:rsidRPr="00017856" w:rsidRDefault="008352BC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8352BC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BC" w:rsidRPr="00017856" w:rsidRDefault="008352BC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BC" w:rsidRPr="00017856" w:rsidRDefault="008352BC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Перышкин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И. М., Иванов А. И.//Физика. Базовый уровень.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9кл.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2BC" w:rsidRPr="00017856" w:rsidRDefault="008352BC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2BC" w:rsidRPr="00017856" w:rsidRDefault="008352BC" w:rsidP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AD77B6" w:rsidRPr="00017856" w:rsidRDefault="00AD77B6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0B99" w:rsidRPr="00017856" w:rsidRDefault="00030B99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265" w:rsidRPr="00017856" w:rsidRDefault="002076E4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17856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5700F" w:rsidRPr="00017856">
        <w:rPr>
          <w:rFonts w:ascii="Times New Roman" w:hAnsi="Times New Roman"/>
          <w:b/>
          <w:sz w:val="24"/>
          <w:szCs w:val="24"/>
        </w:rPr>
        <w:t xml:space="preserve">   </w:t>
      </w:r>
      <w:r w:rsidRPr="00017856">
        <w:rPr>
          <w:rFonts w:ascii="Times New Roman" w:hAnsi="Times New Roman"/>
          <w:b/>
          <w:sz w:val="24"/>
          <w:szCs w:val="24"/>
        </w:rPr>
        <w:t>Предмет Химия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0"/>
        <w:gridCol w:w="5246"/>
        <w:gridCol w:w="1631"/>
        <w:gridCol w:w="1204"/>
      </w:tblGrid>
      <w:tr w:rsidR="00017856" w:rsidRPr="00017856" w:rsidTr="00B14B35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B14B35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96470A" w:rsidP="0096470A">
            <w:pPr>
              <w:pStyle w:val="10"/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17856">
              <w:rPr>
                <w:rFonts w:ascii="Times New Roman" w:hAnsi="Times New Roman"/>
                <w:sz w:val="18"/>
                <w:szCs w:val="18"/>
              </w:rPr>
              <w:t>Габриелян О.С., Остроумов И.Г., Сладков С.А.</w:t>
            </w:r>
            <w:r w:rsidRPr="00017856">
              <w:t xml:space="preserve"> </w:t>
            </w:r>
            <w:r w:rsidRPr="00017856">
              <w:rPr>
                <w:rFonts w:ascii="Times New Roman" w:hAnsi="Times New Roman"/>
                <w:sz w:val="18"/>
                <w:szCs w:val="18"/>
              </w:rPr>
              <w:t>Химия: 8-й класс: базовый уровень: учебник; 5-е издание, переработанное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АО“</w:t>
            </w:r>
            <w:proofErr w:type="gram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Издательство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12420D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="0012420D" w:rsidRPr="0001785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B14B35" w:rsidRPr="00017856" w:rsidTr="00B14B35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96470A" w:rsidP="0096470A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18"/>
                <w:szCs w:val="18"/>
              </w:rPr>
              <w:t>Габриелян О.С., Остроумов И.Г., Сладков С.А.</w:t>
            </w:r>
            <w:r w:rsidRPr="00017856">
              <w:t xml:space="preserve"> </w:t>
            </w:r>
            <w:r w:rsidRPr="00017856">
              <w:rPr>
                <w:rFonts w:ascii="Times New Roman" w:hAnsi="Times New Roman"/>
                <w:sz w:val="18"/>
                <w:szCs w:val="18"/>
              </w:rPr>
              <w:t>Химия: 9-й класс: базовый уровень: учебник; 5-е издание, переработанное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АО“</w:t>
            </w:r>
            <w:proofErr w:type="gram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Издательство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12420D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</w:t>
            </w:r>
            <w:r w:rsidR="0012420D" w:rsidRPr="0001785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</w:tbl>
    <w:p w:rsidR="00530265" w:rsidRPr="00017856" w:rsidRDefault="00530265" w:rsidP="00A663FB">
      <w:pPr>
        <w:rPr>
          <w:b/>
          <w:sz w:val="24"/>
          <w:szCs w:val="24"/>
        </w:rPr>
      </w:pPr>
    </w:p>
    <w:p w:rsidR="00030B99" w:rsidRPr="00017856" w:rsidRDefault="00030B99" w:rsidP="00A663FB">
      <w:pPr>
        <w:rPr>
          <w:b/>
          <w:sz w:val="24"/>
          <w:szCs w:val="24"/>
        </w:rPr>
      </w:pPr>
    </w:p>
    <w:p w:rsidR="00530265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</w:t>
      </w:r>
      <w:r w:rsidR="00F5700F" w:rsidRPr="00017856">
        <w:rPr>
          <w:b/>
          <w:sz w:val="24"/>
          <w:szCs w:val="24"/>
        </w:rPr>
        <w:t xml:space="preserve">   </w:t>
      </w:r>
      <w:r w:rsidRPr="00017856">
        <w:rPr>
          <w:b/>
          <w:sz w:val="24"/>
          <w:szCs w:val="24"/>
        </w:rPr>
        <w:t xml:space="preserve"> Предмет Музыка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Сергеева Г. П., Критская Е. Д.//Музыка.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5кл.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Сергеева Г.П., Критская Е.Д. Музыка. 6кл.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447276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</w:t>
            </w:r>
            <w:r w:rsidR="00447276"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Сергеева Г.П., Критская Е.Д. Музыка. 7кл</w:t>
            </w:r>
            <w:r w:rsidRPr="0001785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CE24B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B14B35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Сергеева Г.П., Критская Е.Д. Музыка. 8кл</w:t>
            </w:r>
            <w:r w:rsidRPr="0001785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CE24B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</w:tbl>
    <w:p w:rsidR="00530265" w:rsidRPr="00017856" w:rsidRDefault="00530265" w:rsidP="00A663FB">
      <w:pPr>
        <w:rPr>
          <w:b/>
          <w:sz w:val="24"/>
          <w:szCs w:val="24"/>
        </w:rPr>
      </w:pPr>
    </w:p>
    <w:p w:rsidR="00030B99" w:rsidRPr="00017856" w:rsidRDefault="00030B99" w:rsidP="00A663FB">
      <w:pPr>
        <w:rPr>
          <w:b/>
          <w:sz w:val="24"/>
          <w:szCs w:val="24"/>
        </w:rPr>
      </w:pPr>
    </w:p>
    <w:p w:rsidR="00530265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</w:t>
      </w:r>
      <w:r w:rsidR="00F5700F" w:rsidRPr="00017856">
        <w:rPr>
          <w:b/>
          <w:sz w:val="24"/>
          <w:szCs w:val="24"/>
        </w:rPr>
        <w:t xml:space="preserve">  </w:t>
      </w:r>
      <w:r w:rsidRPr="00017856">
        <w:rPr>
          <w:b/>
          <w:sz w:val="24"/>
          <w:szCs w:val="24"/>
        </w:rPr>
        <w:t>Предмет ИЗО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Горяева Н. А., Островская О. В./ под ред.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Неменского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Б. М.//Изобразительное искусство.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>5кл.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754DF1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Л.А. /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под.ред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Б.М./ Изобразительное искусство.6кл.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754DF1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Питерских А.С., Гуров Г.Е. /под ред.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Б.М./ Изобразительное искусство.7кл.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B14B35" w:rsidRPr="00017856" w:rsidRDefault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0265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</w:t>
      </w:r>
    </w:p>
    <w:p w:rsidR="00030B99" w:rsidRPr="00017856" w:rsidRDefault="00030B99">
      <w:pPr>
        <w:pStyle w:val="ac"/>
        <w:numPr>
          <w:ilvl w:val="0"/>
          <w:numId w:val="2"/>
        </w:numPr>
        <w:rPr>
          <w:b/>
          <w:sz w:val="24"/>
          <w:szCs w:val="24"/>
        </w:rPr>
      </w:pPr>
    </w:p>
    <w:p w:rsidR="00530265" w:rsidRPr="00017856" w:rsidRDefault="002076E4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Предмет Основы безопасности </w:t>
      </w:r>
      <w:r w:rsidR="00AD77B6" w:rsidRPr="00017856">
        <w:rPr>
          <w:b/>
          <w:sz w:val="24"/>
          <w:szCs w:val="24"/>
        </w:rPr>
        <w:t>и защиты Родины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51"/>
        <w:gridCol w:w="5224"/>
        <w:gridCol w:w="1652"/>
        <w:gridCol w:w="1204"/>
      </w:tblGrid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30265" w:rsidRPr="00017856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12420D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Хренников Б. О.,</w:t>
            </w:r>
            <w:r w:rsidR="0012420D"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Гололобов Н. В., Льняная Л. И. и др</w:t>
            </w: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./ под ред. С. Н. Егорова//Основы безопасности жизнедеятельности. 5кл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0D" w:rsidRPr="00017856" w:rsidRDefault="00F211D5" w:rsidP="0012420D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0D" w:rsidRPr="00017856" w:rsidRDefault="0012420D" w:rsidP="0012420D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Хренников Б. О., Гололобов Н. В., Льняная Л. И. и др./ под ред. С. Н. Егорова//Основы безопасности жизнедеятельности. 6кл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0D" w:rsidRPr="00017856" w:rsidRDefault="0012420D" w:rsidP="0012420D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0D" w:rsidRPr="00017856" w:rsidRDefault="0012420D" w:rsidP="0012420D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0D" w:rsidRPr="00017856" w:rsidRDefault="00F211D5" w:rsidP="0012420D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0D" w:rsidRPr="00017856" w:rsidRDefault="0012420D" w:rsidP="0012420D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Хренников Б. О., Гололобов Н. В., Льняная Л. И. и др./ под ред. С. Н. Егорова//Основы безопасности жизнедеятельности. 7кл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20D" w:rsidRPr="00017856" w:rsidRDefault="0012420D" w:rsidP="0012420D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20D" w:rsidRPr="00017856" w:rsidRDefault="0012420D" w:rsidP="0012420D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Хренников Б. О., Гололобов Н. В., Льняная Л. И. и др./ под ред. С. Н. Егорова//Основы безопасности жизнедеятельности. 8кл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F211D5" w:rsidRPr="00017856" w:rsidTr="00D034F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Хренников Б. О., Гололобов Н. В., Льняная Л. И. и др./ под ред. С. Н. Егорова//Основы безопасности жизнедеятельности. 9кл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D5" w:rsidRPr="00017856" w:rsidRDefault="00F211D5" w:rsidP="00F211D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</w:tbl>
    <w:p w:rsidR="00530265" w:rsidRPr="00017856" w:rsidRDefault="00530265" w:rsidP="00A663FB"/>
    <w:p w:rsidR="00030B99" w:rsidRPr="00017856" w:rsidRDefault="00030B99" w:rsidP="00A663FB"/>
    <w:p w:rsidR="00030B99" w:rsidRPr="00017856" w:rsidRDefault="00030B99" w:rsidP="00A663FB"/>
    <w:p w:rsidR="00447276" w:rsidRPr="00017856" w:rsidRDefault="002076E4" w:rsidP="00F5700F">
      <w:pPr>
        <w:pStyle w:val="ac"/>
        <w:numPr>
          <w:ilvl w:val="0"/>
          <w:numId w:val="2"/>
        </w:numPr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lastRenderedPageBreak/>
        <w:t xml:space="preserve">                </w:t>
      </w:r>
      <w:r w:rsidR="00F5700F" w:rsidRPr="00017856">
        <w:rPr>
          <w:b/>
          <w:sz w:val="24"/>
          <w:szCs w:val="24"/>
        </w:rPr>
        <w:t xml:space="preserve">  </w:t>
      </w:r>
      <w:r w:rsidRPr="00017856">
        <w:rPr>
          <w:b/>
          <w:sz w:val="24"/>
          <w:szCs w:val="24"/>
        </w:rPr>
        <w:t xml:space="preserve"> </w:t>
      </w:r>
      <w:proofErr w:type="gramStart"/>
      <w:r w:rsidRPr="00017856">
        <w:rPr>
          <w:b/>
          <w:sz w:val="24"/>
          <w:szCs w:val="24"/>
        </w:rPr>
        <w:t>Предмет  Физическая</w:t>
      </w:r>
      <w:proofErr w:type="gramEnd"/>
      <w:r w:rsidRPr="00017856">
        <w:rPr>
          <w:b/>
          <w:sz w:val="24"/>
          <w:szCs w:val="24"/>
        </w:rPr>
        <w:t xml:space="preserve">  культура</w:t>
      </w:r>
    </w:p>
    <w:tbl>
      <w:tblPr>
        <w:tblpPr w:leftFromText="180" w:rightFromText="180" w:vertAnchor="text" w:tblpXSpec="center" w:tblpY="1"/>
        <w:tblW w:w="8897" w:type="dxa"/>
        <w:jc w:val="center"/>
        <w:tblLook w:val="04A0" w:firstRow="1" w:lastRow="0" w:firstColumn="1" w:lastColumn="0" w:noHBand="0" w:noVBand="1"/>
      </w:tblPr>
      <w:tblGrid>
        <w:gridCol w:w="816"/>
        <w:gridCol w:w="5259"/>
        <w:gridCol w:w="1688"/>
        <w:gridCol w:w="1134"/>
      </w:tblGrid>
      <w:tr w:rsidR="00017856" w:rsidRPr="00017856" w:rsidTr="00754DF1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47276" w:rsidRPr="00017856" w:rsidRDefault="00447276" w:rsidP="00754DF1">
            <w:pPr>
              <w:pStyle w:val="1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447276" w:rsidRPr="00017856" w:rsidRDefault="00447276" w:rsidP="00754DF1">
            <w:pPr>
              <w:pStyle w:val="1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754DF1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pacing w:after="0"/>
              <w:jc w:val="both"/>
            </w:pP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М.Я,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Туревский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И.М.,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Торочкова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Т.Ю. и др./ под ред. </w:t>
            </w:r>
            <w:proofErr w:type="spellStart"/>
            <w:r w:rsidRPr="00017856">
              <w:rPr>
                <w:rFonts w:ascii="Times New Roman" w:hAnsi="Times New Roman"/>
                <w:sz w:val="20"/>
                <w:szCs w:val="20"/>
              </w:rPr>
              <w:t>Виленского</w:t>
            </w:r>
            <w:proofErr w:type="spell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М.Я./ Физическая культура. 5-7кл.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017856" w:rsidRPr="00017856" w:rsidTr="00754DF1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pacing w:after="0"/>
              <w:jc w:val="both"/>
            </w:pP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Лях </w:t>
            </w:r>
            <w:proofErr w:type="gramStart"/>
            <w:r w:rsidRPr="00017856">
              <w:rPr>
                <w:rFonts w:ascii="Times New Roman" w:hAnsi="Times New Roman"/>
                <w:sz w:val="20"/>
                <w:szCs w:val="20"/>
              </w:rPr>
              <w:t>В.И..</w:t>
            </w:r>
            <w:proofErr w:type="gramEnd"/>
            <w:r w:rsidRPr="00017856">
              <w:rPr>
                <w:rFonts w:ascii="Times New Roman" w:hAnsi="Times New Roman"/>
                <w:sz w:val="20"/>
                <w:szCs w:val="20"/>
              </w:rPr>
              <w:t xml:space="preserve"> Физическая культура.8-9кл.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7276" w:rsidRPr="00017856" w:rsidRDefault="00447276" w:rsidP="00754DF1">
            <w:pPr>
              <w:pStyle w:val="10"/>
              <w:snapToGrid w:val="0"/>
              <w:spacing w:after="0"/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</w:tbl>
    <w:p w:rsidR="00447276" w:rsidRPr="00017856" w:rsidRDefault="00447276" w:rsidP="00447276">
      <w:pPr>
        <w:rPr>
          <w:b/>
          <w:sz w:val="24"/>
          <w:szCs w:val="24"/>
        </w:rPr>
      </w:pPr>
    </w:p>
    <w:p w:rsidR="00447276" w:rsidRPr="00017856" w:rsidRDefault="00447276" w:rsidP="00447276">
      <w:pPr>
        <w:rPr>
          <w:b/>
          <w:sz w:val="24"/>
          <w:szCs w:val="24"/>
        </w:rPr>
      </w:pPr>
    </w:p>
    <w:p w:rsidR="00447276" w:rsidRPr="00017856" w:rsidRDefault="00447276" w:rsidP="00447276">
      <w:pPr>
        <w:rPr>
          <w:b/>
          <w:sz w:val="24"/>
          <w:szCs w:val="24"/>
        </w:rPr>
      </w:pPr>
    </w:p>
    <w:p w:rsidR="00447276" w:rsidRPr="00017856" w:rsidRDefault="00447276" w:rsidP="00447276">
      <w:pPr>
        <w:rPr>
          <w:b/>
          <w:sz w:val="24"/>
          <w:szCs w:val="24"/>
        </w:rPr>
      </w:pPr>
    </w:p>
    <w:p w:rsidR="00447276" w:rsidRPr="00017856" w:rsidRDefault="00447276" w:rsidP="00447276">
      <w:pPr>
        <w:rPr>
          <w:b/>
          <w:sz w:val="24"/>
          <w:szCs w:val="24"/>
        </w:rPr>
      </w:pPr>
    </w:p>
    <w:p w:rsidR="00447276" w:rsidRPr="00017856" w:rsidRDefault="00447276" w:rsidP="00447276">
      <w:pPr>
        <w:rPr>
          <w:b/>
          <w:sz w:val="24"/>
          <w:szCs w:val="24"/>
        </w:rPr>
      </w:pPr>
    </w:p>
    <w:p w:rsidR="00B14B35" w:rsidRPr="00017856" w:rsidRDefault="002076E4">
      <w:pPr>
        <w:pStyle w:val="10"/>
        <w:tabs>
          <w:tab w:val="clear" w:pos="708"/>
          <w:tab w:val="left" w:pos="1134"/>
        </w:tabs>
        <w:spacing w:after="0" w:line="240" w:lineRule="auto"/>
        <w:ind w:left="993" w:hanging="567"/>
        <w:rPr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                           </w:t>
      </w:r>
      <w:r w:rsidR="00F5700F" w:rsidRPr="00017856">
        <w:rPr>
          <w:b/>
          <w:sz w:val="24"/>
          <w:szCs w:val="24"/>
        </w:rPr>
        <w:t xml:space="preserve">  </w:t>
      </w:r>
      <w:r w:rsidR="00A663FB" w:rsidRPr="00017856">
        <w:rPr>
          <w:b/>
          <w:sz w:val="24"/>
          <w:szCs w:val="24"/>
        </w:rPr>
        <w:t xml:space="preserve">            </w:t>
      </w:r>
    </w:p>
    <w:p w:rsidR="00530265" w:rsidRPr="00017856" w:rsidRDefault="00B14B35">
      <w:pPr>
        <w:pStyle w:val="10"/>
        <w:tabs>
          <w:tab w:val="clear" w:pos="708"/>
          <w:tab w:val="left" w:pos="1134"/>
        </w:tabs>
        <w:spacing w:after="0" w:line="240" w:lineRule="auto"/>
        <w:ind w:left="993" w:hanging="567"/>
        <w:rPr>
          <w:rFonts w:ascii="Times New Roman" w:hAnsi="Times New Roman"/>
          <w:b/>
          <w:sz w:val="24"/>
          <w:szCs w:val="24"/>
        </w:rPr>
      </w:pPr>
      <w:r w:rsidRPr="00017856">
        <w:rPr>
          <w:b/>
          <w:sz w:val="24"/>
          <w:szCs w:val="24"/>
        </w:rPr>
        <w:t xml:space="preserve">              </w:t>
      </w:r>
      <w:r w:rsidR="002076E4" w:rsidRPr="00017856">
        <w:rPr>
          <w:rFonts w:ascii="Times New Roman" w:hAnsi="Times New Roman"/>
          <w:b/>
          <w:sz w:val="24"/>
          <w:szCs w:val="24"/>
        </w:rPr>
        <w:t>Предмет Т</w:t>
      </w:r>
      <w:r w:rsidR="00AD77B6" w:rsidRPr="00017856">
        <w:rPr>
          <w:rFonts w:ascii="Times New Roman" w:hAnsi="Times New Roman"/>
          <w:b/>
          <w:sz w:val="24"/>
          <w:szCs w:val="24"/>
        </w:rPr>
        <w:t>руд (т</w:t>
      </w:r>
      <w:r w:rsidR="002076E4" w:rsidRPr="00017856">
        <w:rPr>
          <w:rFonts w:ascii="Times New Roman" w:hAnsi="Times New Roman"/>
          <w:b/>
          <w:sz w:val="24"/>
          <w:szCs w:val="24"/>
        </w:rPr>
        <w:t>ехнология</w:t>
      </w:r>
      <w:r w:rsidR="00AD77B6" w:rsidRPr="0001785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8948" w:type="dxa"/>
        <w:jc w:val="center"/>
        <w:tblLook w:val="04A0" w:firstRow="1" w:lastRow="0" w:firstColumn="1" w:lastColumn="0" w:noHBand="0" w:noVBand="1"/>
      </w:tblPr>
      <w:tblGrid>
        <w:gridCol w:w="832"/>
        <w:gridCol w:w="5054"/>
        <w:gridCol w:w="1762"/>
        <w:gridCol w:w="1300"/>
      </w:tblGrid>
      <w:tr w:rsidR="00017856" w:rsidRPr="00017856" w:rsidTr="00447276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Автор, название учебника, класс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Издательство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265" w:rsidRPr="00017856" w:rsidRDefault="002076E4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530265" w:rsidRPr="00017856" w:rsidRDefault="002076E4">
            <w:pPr>
              <w:pStyle w:val="1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</w:tr>
      <w:tr w:rsidR="00017856" w:rsidRPr="00017856" w:rsidTr="00447276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D034F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Глозман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Е.С., Кожина О.А.,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Хотунцев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Ю.Л. и др.//Технология.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5кл.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4FE" w:rsidRPr="00017856" w:rsidRDefault="00D034FE" w:rsidP="00940A1B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447276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12420D" w:rsidP="0012420D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Глозман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Е.С., Кожина О.А.,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Хотунцев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Ю.Л. и др.//Технология.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6кл.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B35" w:rsidRPr="00017856" w:rsidRDefault="00B14B35" w:rsidP="00B14B35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B35" w:rsidRPr="00017856" w:rsidRDefault="0096470A" w:rsidP="00CE24B1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</w:tr>
      <w:tr w:rsidR="00017856" w:rsidRPr="00017856" w:rsidTr="003A73DB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4E" w:rsidRPr="00017856" w:rsidRDefault="009D5E4E" w:rsidP="009D5E4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E4E" w:rsidRPr="00017856" w:rsidRDefault="009D5E4E" w:rsidP="009D5E4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Глозман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Е.С., Кожина О.А.,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Хотунцев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Ю.Л. и др.//Технология.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7кл.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E4E" w:rsidRPr="00017856" w:rsidRDefault="009D5E4E" w:rsidP="009D5E4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4E" w:rsidRPr="00017856" w:rsidRDefault="009D5E4E" w:rsidP="009D5E4E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</w:tr>
      <w:tr w:rsidR="009D5E4E" w:rsidRPr="00017856" w:rsidTr="000B7B55">
        <w:trPr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4E" w:rsidRPr="00017856" w:rsidRDefault="009D5E4E" w:rsidP="009D5E4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E4E" w:rsidRPr="00017856" w:rsidRDefault="009D5E4E" w:rsidP="009D5E4E">
            <w:pPr>
              <w:pStyle w:val="10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Глозман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Е.С., Кожина О.А., </w:t>
            </w:r>
            <w:proofErr w:type="spellStart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Хотунцев</w:t>
            </w:r>
            <w:proofErr w:type="spellEnd"/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 xml:space="preserve"> Ю.Л. и др.//Технология.</w:t>
            </w:r>
            <w:r w:rsidRPr="00017856">
              <w:rPr>
                <w:rFonts w:ascii="Times New Roman" w:hAnsi="Times New Roman"/>
                <w:sz w:val="20"/>
                <w:szCs w:val="20"/>
              </w:rPr>
              <w:t xml:space="preserve"> 8-9кл.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5E4E" w:rsidRPr="00017856" w:rsidRDefault="009D5E4E" w:rsidP="009D5E4E">
            <w:pPr>
              <w:pStyle w:val="1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18"/>
                <w:szCs w:val="18"/>
              </w:rPr>
              <w:t>АО “Издательство “Просвещение”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E4E" w:rsidRPr="00017856" w:rsidRDefault="009D5E4E" w:rsidP="009D5E4E">
            <w:pPr>
              <w:pStyle w:val="10"/>
              <w:snapToGri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856">
              <w:rPr>
                <w:rFonts w:ascii="Times New Roman" w:eastAsia="Times New Roman" w:hAnsi="Times New Roman"/>
                <w:sz w:val="20"/>
                <w:szCs w:val="20"/>
              </w:rPr>
              <w:t>2023</w:t>
            </w:r>
          </w:p>
        </w:tc>
      </w:tr>
      <w:bookmarkEnd w:id="0"/>
    </w:tbl>
    <w:p w:rsidR="00530265" w:rsidRPr="00017856" w:rsidRDefault="00530265">
      <w:pPr>
        <w:pStyle w:val="10"/>
      </w:pPr>
    </w:p>
    <w:sectPr w:rsidR="00530265" w:rsidRPr="00017856" w:rsidSect="00F3551C">
      <w:pgSz w:w="11906" w:h="16838"/>
      <w:pgMar w:top="567" w:right="850" w:bottom="709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 Condensed"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57A8F"/>
    <w:multiLevelType w:val="multilevel"/>
    <w:tmpl w:val="365E12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380E07"/>
    <w:multiLevelType w:val="multilevel"/>
    <w:tmpl w:val="AAC277E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0265"/>
    <w:rsid w:val="00006D72"/>
    <w:rsid w:val="00017856"/>
    <w:rsid w:val="00027AC9"/>
    <w:rsid w:val="00030B99"/>
    <w:rsid w:val="0004663A"/>
    <w:rsid w:val="00046762"/>
    <w:rsid w:val="000D470D"/>
    <w:rsid w:val="001231F7"/>
    <w:rsid w:val="0012420D"/>
    <w:rsid w:val="00136ECD"/>
    <w:rsid w:val="001417C3"/>
    <w:rsid w:val="0015745B"/>
    <w:rsid w:val="002044E3"/>
    <w:rsid w:val="002076E4"/>
    <w:rsid w:val="00232DF0"/>
    <w:rsid w:val="00237408"/>
    <w:rsid w:val="002414DB"/>
    <w:rsid w:val="0025769A"/>
    <w:rsid w:val="002B60EE"/>
    <w:rsid w:val="00314C32"/>
    <w:rsid w:val="0033691D"/>
    <w:rsid w:val="003614E2"/>
    <w:rsid w:val="00393B8E"/>
    <w:rsid w:val="003E2110"/>
    <w:rsid w:val="00402EB3"/>
    <w:rsid w:val="004070FB"/>
    <w:rsid w:val="00447276"/>
    <w:rsid w:val="004976C6"/>
    <w:rsid w:val="004E3375"/>
    <w:rsid w:val="00530265"/>
    <w:rsid w:val="00531533"/>
    <w:rsid w:val="0053778E"/>
    <w:rsid w:val="00566C24"/>
    <w:rsid w:val="00576729"/>
    <w:rsid w:val="00580182"/>
    <w:rsid w:val="0060208E"/>
    <w:rsid w:val="0060349A"/>
    <w:rsid w:val="00604119"/>
    <w:rsid w:val="00625E55"/>
    <w:rsid w:val="006E5D92"/>
    <w:rsid w:val="00717193"/>
    <w:rsid w:val="00735800"/>
    <w:rsid w:val="00754680"/>
    <w:rsid w:val="00754DF1"/>
    <w:rsid w:val="00766DD3"/>
    <w:rsid w:val="007B37DC"/>
    <w:rsid w:val="007B6A31"/>
    <w:rsid w:val="008061CF"/>
    <w:rsid w:val="008074F2"/>
    <w:rsid w:val="008352BC"/>
    <w:rsid w:val="00872624"/>
    <w:rsid w:val="008E2425"/>
    <w:rsid w:val="008F4374"/>
    <w:rsid w:val="009306AC"/>
    <w:rsid w:val="00940A1B"/>
    <w:rsid w:val="0096470A"/>
    <w:rsid w:val="0097323D"/>
    <w:rsid w:val="00977742"/>
    <w:rsid w:val="00995AC9"/>
    <w:rsid w:val="009D5E4E"/>
    <w:rsid w:val="00A663FB"/>
    <w:rsid w:val="00A86111"/>
    <w:rsid w:val="00AD77B6"/>
    <w:rsid w:val="00B14B35"/>
    <w:rsid w:val="00B817C0"/>
    <w:rsid w:val="00BA1D9C"/>
    <w:rsid w:val="00BA7AFB"/>
    <w:rsid w:val="00BF3437"/>
    <w:rsid w:val="00C222A3"/>
    <w:rsid w:val="00C77B4C"/>
    <w:rsid w:val="00C96D6A"/>
    <w:rsid w:val="00CC71A5"/>
    <w:rsid w:val="00CD791E"/>
    <w:rsid w:val="00CE24B1"/>
    <w:rsid w:val="00CE60ED"/>
    <w:rsid w:val="00CF2678"/>
    <w:rsid w:val="00D034FE"/>
    <w:rsid w:val="00D07010"/>
    <w:rsid w:val="00D80A09"/>
    <w:rsid w:val="00DD6C3A"/>
    <w:rsid w:val="00DE30D8"/>
    <w:rsid w:val="00E11F52"/>
    <w:rsid w:val="00E17755"/>
    <w:rsid w:val="00E36AC3"/>
    <w:rsid w:val="00E43BF8"/>
    <w:rsid w:val="00E777E7"/>
    <w:rsid w:val="00E90852"/>
    <w:rsid w:val="00EB5D67"/>
    <w:rsid w:val="00F022E7"/>
    <w:rsid w:val="00F211D5"/>
    <w:rsid w:val="00F3551C"/>
    <w:rsid w:val="00F45C9C"/>
    <w:rsid w:val="00F5700F"/>
    <w:rsid w:val="00F64DD4"/>
    <w:rsid w:val="00F95F47"/>
    <w:rsid w:val="00FC6648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86545-9FA1-4F4F-A2ED-6E2E6CC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99732C"/>
    <w:pPr>
      <w:keepNext/>
      <w:numPr>
        <w:numId w:val="1"/>
      </w:numPr>
      <w:spacing w:after="0" w:line="360" w:lineRule="auto"/>
      <w:ind w:right="-284" w:firstLine="709"/>
      <w:jc w:val="both"/>
      <w:outlineLvl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10"/>
    <w:next w:val="10"/>
    <w:qFormat/>
    <w:rsid w:val="0099732C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D15D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D15D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9A3418"/>
    <w:pPr>
      <w:tabs>
        <w:tab w:val="left" w:pos="708"/>
      </w:tabs>
      <w:suppressAutoHyphens/>
      <w:spacing w:after="200" w:line="276" w:lineRule="auto"/>
    </w:pPr>
    <w:rPr>
      <w:rFonts w:eastAsia="DejaVu Sans Condensed" w:cs="Times New Roman"/>
    </w:rPr>
  </w:style>
  <w:style w:type="character" w:customStyle="1" w:styleId="11">
    <w:name w:val="Заголовок 1 Знак"/>
    <w:basedOn w:val="a0"/>
    <w:link w:val="1"/>
    <w:qFormat/>
    <w:rsid w:val="009973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qFormat/>
    <w:rsid w:val="009973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a3">
    <w:name w:val="Основной текст Знак"/>
    <w:basedOn w:val="a0"/>
    <w:semiHidden/>
    <w:qFormat/>
    <w:rsid w:val="0099732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99732C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uiPriority w:val="99"/>
    <w:qFormat/>
    <w:rsid w:val="0099732C"/>
    <w:rPr>
      <w:rFonts w:ascii="Calibri" w:eastAsia="Times New Roman" w:hAnsi="Calibri" w:cs="Times New Roman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99732C"/>
    <w:rPr>
      <w:rFonts w:ascii="Calibri" w:eastAsia="Times New Roman" w:hAnsi="Calibri" w:cs="Times New Roman"/>
    </w:rPr>
  </w:style>
  <w:style w:type="character" w:customStyle="1" w:styleId="a6">
    <w:name w:val="Текст выноски Знак"/>
    <w:basedOn w:val="a0"/>
    <w:uiPriority w:val="99"/>
    <w:semiHidden/>
    <w:qFormat/>
    <w:rsid w:val="00AD29B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15D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15D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-">
    <w:name w:val="Интернет-ссылка"/>
    <w:basedOn w:val="a0"/>
    <w:uiPriority w:val="99"/>
    <w:semiHidden/>
    <w:unhideWhenUsed/>
    <w:rsid w:val="00925EC9"/>
    <w:rPr>
      <w:color w:val="0000FF"/>
      <w:u w:val="single"/>
    </w:rPr>
  </w:style>
  <w:style w:type="paragraph" w:customStyle="1" w:styleId="a7">
    <w:name w:val="Заголовок"/>
    <w:basedOn w:val="10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10"/>
    <w:semiHidden/>
    <w:unhideWhenUsed/>
    <w:rsid w:val="0099732C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10"/>
    <w:qFormat/>
    <w:pPr>
      <w:suppressLineNumbers/>
    </w:pPr>
    <w:rPr>
      <w:rFonts w:cs="Arial"/>
    </w:rPr>
  </w:style>
  <w:style w:type="paragraph" w:styleId="ac">
    <w:name w:val="List Paragraph"/>
    <w:basedOn w:val="10"/>
    <w:uiPriority w:val="34"/>
    <w:qFormat/>
    <w:rsid w:val="009973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d">
    <w:name w:val="Верхний и нижний колонтитулы"/>
    <w:basedOn w:val="10"/>
    <w:qFormat/>
  </w:style>
  <w:style w:type="paragraph" w:styleId="ae">
    <w:name w:val="header"/>
    <w:basedOn w:val="10"/>
    <w:uiPriority w:val="99"/>
    <w:unhideWhenUsed/>
    <w:rsid w:val="0099732C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styleId="af">
    <w:name w:val="footer"/>
    <w:basedOn w:val="10"/>
    <w:uiPriority w:val="99"/>
    <w:unhideWhenUsed/>
    <w:rsid w:val="0099732C"/>
    <w:pPr>
      <w:tabs>
        <w:tab w:val="clear" w:pos="708"/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paragraph" w:styleId="af0">
    <w:name w:val="No Spacing"/>
    <w:uiPriority w:val="1"/>
    <w:qFormat/>
    <w:rsid w:val="0099732C"/>
    <w:rPr>
      <w:rFonts w:eastAsia="Times New Roman" w:cs="Times New Roman"/>
    </w:rPr>
  </w:style>
  <w:style w:type="paragraph" w:styleId="22">
    <w:name w:val="Body Text Indent 2"/>
    <w:basedOn w:val="10"/>
    <w:link w:val="21"/>
    <w:uiPriority w:val="99"/>
    <w:unhideWhenUsed/>
    <w:qFormat/>
    <w:rsid w:val="0099732C"/>
    <w:pPr>
      <w:spacing w:after="120" w:line="480" w:lineRule="auto"/>
      <w:ind w:left="283"/>
    </w:pPr>
    <w:rPr>
      <w:rFonts w:ascii="Calibri" w:eastAsia="Times New Roman" w:hAnsi="Calibri"/>
    </w:rPr>
  </w:style>
  <w:style w:type="paragraph" w:styleId="af1">
    <w:name w:val="Balloon Text"/>
    <w:basedOn w:val="10"/>
    <w:uiPriority w:val="99"/>
    <w:semiHidden/>
    <w:unhideWhenUsed/>
    <w:qFormat/>
    <w:rsid w:val="00AD29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A69D7"/>
    <w:pPr>
      <w:tabs>
        <w:tab w:val="left" w:pos="708"/>
      </w:tabs>
      <w:suppressAutoHyphens/>
      <w:spacing w:after="200" w:line="276" w:lineRule="auto"/>
      <w:textAlignment w:val="baseline"/>
    </w:pPr>
    <w:rPr>
      <w:rFonts w:eastAsia="DejaVu Sans Condensed" w:cs="Times New Roman"/>
      <w:kern w:val="2"/>
    </w:rPr>
  </w:style>
  <w:style w:type="paragraph" w:customStyle="1" w:styleId="af2">
    <w:name w:val="Содержимое врезки"/>
    <w:basedOn w:val="10"/>
    <w:qFormat/>
  </w:style>
  <w:style w:type="character" w:styleId="af3">
    <w:name w:val="Hyperlink"/>
    <w:basedOn w:val="a0"/>
    <w:uiPriority w:val="99"/>
    <w:semiHidden/>
    <w:unhideWhenUsed/>
    <w:rsid w:val="00872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14E1C-F28B-47A5-964E-9C7EA08B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1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dc:description/>
  <cp:lastModifiedBy>Windows User</cp:lastModifiedBy>
  <cp:revision>119</cp:revision>
  <cp:lastPrinted>2024-08-29T12:02:00Z</cp:lastPrinted>
  <dcterms:created xsi:type="dcterms:W3CDTF">2015-09-11T16:51:00Z</dcterms:created>
  <dcterms:modified xsi:type="dcterms:W3CDTF">2024-09-04T12:25:00Z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